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C201" w14:textId="5AB8E8BA" w:rsidR="00A16258" w:rsidRPr="00A16258" w:rsidRDefault="00A16258" w:rsidP="00A16258">
      <w:pPr>
        <w:spacing w:after="0" w:line="288" w:lineRule="auto"/>
        <w:rPr>
          <w:rFonts w:ascii="黑体" w:eastAsia="黑体" w:hAnsi="黑体" w:cs="Arial" w:hint="eastAsia"/>
          <w:bCs/>
          <w:sz w:val="32"/>
          <w:szCs w:val="32"/>
        </w:rPr>
      </w:pPr>
      <w:bookmarkStart w:id="0" w:name="OLE_LINK2"/>
      <w:r>
        <w:rPr>
          <w:rFonts w:ascii="黑体" w:eastAsia="黑体" w:hAnsi="黑体" w:cs="Arial" w:hint="eastAsia"/>
          <w:bCs/>
          <w:sz w:val="32"/>
          <w:szCs w:val="32"/>
        </w:rPr>
        <w:t>附件2</w:t>
      </w:r>
    </w:p>
    <w:p w14:paraId="5E7740EA" w14:textId="4EC905D9" w:rsidR="00A16258" w:rsidRDefault="00E251F0" w:rsidP="009147CF">
      <w:pPr>
        <w:spacing w:before="100" w:beforeAutospacing="1" w:after="100" w:afterAutospacing="1" w:line="240" w:lineRule="auto"/>
        <w:jc w:val="center"/>
        <w:rPr>
          <w:rFonts w:ascii="宋体" w:eastAsia="宋体" w:hAnsi="宋体" w:cs="Arial"/>
          <w:b/>
          <w:sz w:val="44"/>
          <w:szCs w:val="44"/>
        </w:rPr>
      </w:pPr>
      <w:r w:rsidRPr="00580F7D">
        <w:rPr>
          <w:rFonts w:ascii="宋体" w:eastAsia="宋体" w:hAnsi="宋体" w:cs="Arial"/>
          <w:b/>
          <w:sz w:val="44"/>
          <w:szCs w:val="44"/>
        </w:rPr>
        <w:t>“撷取书中光，照亮成长路”</w:t>
      </w:r>
    </w:p>
    <w:p w14:paraId="7DACFBFC" w14:textId="730C4271" w:rsidR="00901596" w:rsidRPr="00580F7D" w:rsidRDefault="00E251F0" w:rsidP="009147CF">
      <w:pPr>
        <w:spacing w:before="100" w:beforeAutospacing="1" w:after="100" w:afterAutospacing="1" w:line="240" w:lineRule="auto"/>
        <w:jc w:val="center"/>
        <w:rPr>
          <w:rFonts w:ascii="宋体" w:eastAsia="宋体" w:hAnsi="宋体" w:hint="eastAsia"/>
          <w:sz w:val="44"/>
          <w:szCs w:val="44"/>
        </w:rPr>
      </w:pPr>
      <w:r w:rsidRPr="00580F7D">
        <w:rPr>
          <w:rFonts w:ascii="宋体" w:eastAsia="宋体" w:hAnsi="宋体" w:cs="Arial"/>
          <w:b/>
          <w:sz w:val="44"/>
          <w:szCs w:val="44"/>
        </w:rPr>
        <w:t>主题征文活动</w:t>
      </w:r>
      <w:r w:rsidR="00A16258">
        <w:rPr>
          <w:rFonts w:ascii="宋体" w:eastAsia="宋体" w:hAnsi="宋体" w:cs="Arial" w:hint="eastAsia"/>
          <w:b/>
          <w:sz w:val="44"/>
          <w:szCs w:val="44"/>
        </w:rPr>
        <w:t>有关要求</w:t>
      </w:r>
    </w:p>
    <w:bookmarkEnd w:id="0"/>
    <w:p w14:paraId="2D75B872" w14:textId="4BDFFF75" w:rsidR="00901596" w:rsidRPr="00D17E60" w:rsidRDefault="0000000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D17E60">
        <w:rPr>
          <w:rFonts w:ascii="仿宋" w:eastAsia="仿宋" w:hAnsi="仿宋" w:cs="Arial"/>
          <w:sz w:val="32"/>
          <w:szCs w:val="32"/>
        </w:rPr>
        <w:t>为推进</w:t>
      </w:r>
      <w:r w:rsidR="00A16258">
        <w:rPr>
          <w:rFonts w:ascii="仿宋" w:eastAsia="仿宋" w:hAnsi="仿宋" w:cs="Arial" w:hint="eastAsia"/>
          <w:sz w:val="32"/>
          <w:szCs w:val="32"/>
        </w:rPr>
        <w:t>书香</w:t>
      </w:r>
      <w:r w:rsidRPr="00D17E60">
        <w:rPr>
          <w:rFonts w:ascii="仿宋" w:eastAsia="仿宋" w:hAnsi="仿宋" w:cs="Arial"/>
          <w:sz w:val="32"/>
          <w:szCs w:val="32"/>
        </w:rPr>
        <w:t>校园建设，营造“爱读书、读好书、善读书”的浓厚氛围，引导</w:t>
      </w:r>
      <w:r w:rsidR="00E251F0" w:rsidRPr="00D17E60">
        <w:rPr>
          <w:rFonts w:ascii="仿宋" w:eastAsia="仿宋" w:hAnsi="仿宋" w:cs="Arial" w:hint="eastAsia"/>
          <w:sz w:val="32"/>
          <w:szCs w:val="32"/>
        </w:rPr>
        <w:t>师生</w:t>
      </w:r>
      <w:r w:rsidRPr="00D17E60">
        <w:rPr>
          <w:rFonts w:ascii="仿宋" w:eastAsia="仿宋" w:hAnsi="仿宋" w:cs="Arial"/>
          <w:sz w:val="32"/>
          <w:szCs w:val="32"/>
        </w:rPr>
        <w:t>在阅读中汲取力量、涵养品格、明确方向，特举办“撷取书中光，照亮成长路”主题征文活动，让</w:t>
      </w:r>
      <w:r w:rsidR="00E251F0" w:rsidRPr="00D17E60">
        <w:rPr>
          <w:rFonts w:ascii="仿宋" w:eastAsia="仿宋" w:hAnsi="仿宋" w:cs="Arial"/>
          <w:sz w:val="32"/>
          <w:szCs w:val="32"/>
        </w:rPr>
        <w:t>师生</w:t>
      </w:r>
      <w:r w:rsidR="00A16258">
        <w:rPr>
          <w:rFonts w:ascii="仿宋" w:eastAsia="仿宋" w:hAnsi="仿宋" w:cs="Arial" w:hint="eastAsia"/>
          <w:sz w:val="32"/>
          <w:szCs w:val="32"/>
        </w:rPr>
        <w:t>通过</w:t>
      </w:r>
      <w:r w:rsidRPr="00D17E60">
        <w:rPr>
          <w:rFonts w:ascii="仿宋" w:eastAsia="仿宋" w:hAnsi="仿宋" w:cs="Arial"/>
          <w:sz w:val="32"/>
          <w:szCs w:val="32"/>
        </w:rPr>
        <w:t>文字中回望阅读历程，分享感悟，让书籍的光芒照亮成长</w:t>
      </w:r>
      <w:r w:rsidR="00A16258">
        <w:rPr>
          <w:rFonts w:ascii="仿宋" w:eastAsia="仿宋" w:hAnsi="仿宋" w:cs="Arial" w:hint="eastAsia"/>
          <w:sz w:val="32"/>
          <w:szCs w:val="32"/>
        </w:rPr>
        <w:t>之路</w:t>
      </w:r>
      <w:r w:rsidRPr="00D17E60">
        <w:rPr>
          <w:rFonts w:ascii="仿宋" w:eastAsia="仿宋" w:hAnsi="仿宋" w:cs="Arial"/>
          <w:sz w:val="32"/>
          <w:szCs w:val="32"/>
        </w:rPr>
        <w:t>。</w:t>
      </w:r>
    </w:p>
    <w:p w14:paraId="1831B9EB" w14:textId="1080861F" w:rsidR="00901596" w:rsidRPr="00D17E60" w:rsidRDefault="00E251F0" w:rsidP="00A16258">
      <w:pPr>
        <w:spacing w:before="120" w:after="120" w:line="288" w:lineRule="auto"/>
        <w:ind w:firstLineChars="200" w:firstLine="643"/>
        <w:jc w:val="both"/>
        <w:rPr>
          <w:rFonts w:ascii="仿宋" w:eastAsia="仿宋" w:hAnsi="仿宋" w:cs="Arial" w:hint="eastAsia"/>
          <w:b/>
          <w:bCs/>
          <w:sz w:val="32"/>
          <w:szCs w:val="32"/>
        </w:rPr>
      </w:pPr>
      <w:bookmarkStart w:id="1" w:name="heading_1"/>
      <w:r w:rsidRPr="00D17E60">
        <w:rPr>
          <w:rFonts w:ascii="仿宋" w:eastAsia="仿宋" w:hAnsi="仿宋" w:cs="Arial" w:hint="eastAsia"/>
          <w:b/>
          <w:bCs/>
          <w:sz w:val="32"/>
          <w:szCs w:val="32"/>
        </w:rPr>
        <w:t>一</w:t>
      </w:r>
      <w:r w:rsidRPr="00D17E60">
        <w:rPr>
          <w:rFonts w:ascii="仿宋" w:eastAsia="仿宋" w:hAnsi="仿宋" w:cs="Arial"/>
          <w:b/>
          <w:bCs/>
          <w:sz w:val="32"/>
          <w:szCs w:val="32"/>
        </w:rPr>
        <w:t>、活动主题</w:t>
      </w:r>
      <w:bookmarkEnd w:id="1"/>
    </w:p>
    <w:p w14:paraId="46B6314E" w14:textId="77777777" w:rsidR="00901596" w:rsidRPr="00D17E60" w:rsidRDefault="0000000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 w:rsidRPr="00D17E60">
        <w:rPr>
          <w:rFonts w:ascii="仿宋" w:eastAsia="仿宋" w:hAnsi="仿宋" w:cs="Arial"/>
          <w:sz w:val="32"/>
          <w:szCs w:val="32"/>
        </w:rPr>
        <w:t>撷取书中光，照亮成长路</w:t>
      </w:r>
    </w:p>
    <w:p w14:paraId="0D14D468" w14:textId="4EB7A8F6" w:rsidR="00901596" w:rsidRPr="00D17E60" w:rsidRDefault="00E251F0" w:rsidP="00A16258">
      <w:pPr>
        <w:spacing w:before="120" w:after="120" w:line="288" w:lineRule="auto"/>
        <w:ind w:firstLineChars="200" w:firstLine="643"/>
        <w:jc w:val="both"/>
        <w:rPr>
          <w:rFonts w:ascii="仿宋" w:eastAsia="仿宋" w:hAnsi="仿宋" w:cs="Arial" w:hint="eastAsia"/>
          <w:b/>
          <w:bCs/>
          <w:sz w:val="32"/>
          <w:szCs w:val="32"/>
        </w:rPr>
      </w:pPr>
      <w:bookmarkStart w:id="2" w:name="heading_2"/>
      <w:r w:rsidRPr="00D17E60">
        <w:rPr>
          <w:rFonts w:ascii="仿宋" w:eastAsia="仿宋" w:hAnsi="仿宋" w:cs="Arial" w:hint="eastAsia"/>
          <w:b/>
          <w:bCs/>
          <w:sz w:val="32"/>
          <w:szCs w:val="32"/>
        </w:rPr>
        <w:t>二</w:t>
      </w:r>
      <w:r w:rsidRPr="00D17E60">
        <w:rPr>
          <w:rFonts w:ascii="仿宋" w:eastAsia="仿宋" w:hAnsi="仿宋" w:cs="Arial"/>
          <w:b/>
          <w:bCs/>
          <w:sz w:val="32"/>
          <w:szCs w:val="32"/>
        </w:rPr>
        <w:t>、</w:t>
      </w:r>
      <w:bookmarkStart w:id="3" w:name="heading_4"/>
      <w:bookmarkEnd w:id="2"/>
      <w:r w:rsidRPr="00D17E60">
        <w:rPr>
          <w:rFonts w:ascii="仿宋" w:eastAsia="仿宋" w:hAnsi="仿宋" w:cs="Arial"/>
          <w:b/>
          <w:bCs/>
          <w:sz w:val="32"/>
          <w:szCs w:val="32"/>
        </w:rPr>
        <w:t>参与对象</w:t>
      </w:r>
      <w:bookmarkEnd w:id="3"/>
    </w:p>
    <w:p w14:paraId="1AD8BB62" w14:textId="46B0EC80" w:rsidR="00E251F0" w:rsidRPr="00D17E60" w:rsidRDefault="00E251F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bookmarkStart w:id="4" w:name="heading_5"/>
      <w:r w:rsidRPr="00D17E60">
        <w:rPr>
          <w:rFonts w:ascii="仿宋" w:eastAsia="仿宋" w:hAnsi="仿宋" w:cs="Arial" w:hint="eastAsia"/>
          <w:sz w:val="32"/>
          <w:szCs w:val="32"/>
        </w:rPr>
        <w:t>全</w:t>
      </w:r>
      <w:r w:rsidR="00A16258">
        <w:rPr>
          <w:rFonts w:ascii="仿宋" w:eastAsia="仿宋" w:hAnsi="仿宋" w:cs="Arial" w:hint="eastAsia"/>
          <w:sz w:val="32"/>
          <w:szCs w:val="32"/>
        </w:rPr>
        <w:t>校</w:t>
      </w:r>
      <w:r w:rsidRPr="00D17E60">
        <w:rPr>
          <w:rFonts w:ascii="仿宋" w:eastAsia="仿宋" w:hAnsi="仿宋" w:cs="Arial" w:hint="eastAsia"/>
          <w:sz w:val="32"/>
          <w:szCs w:val="32"/>
        </w:rPr>
        <w:t>师生</w:t>
      </w:r>
    </w:p>
    <w:p w14:paraId="4900EE9A" w14:textId="77E130CB" w:rsidR="00E251F0" w:rsidRPr="00D17E60" w:rsidRDefault="00E251F0" w:rsidP="00A16258">
      <w:pPr>
        <w:spacing w:before="120" w:after="120" w:line="288" w:lineRule="auto"/>
        <w:ind w:firstLineChars="200" w:firstLine="643"/>
        <w:jc w:val="both"/>
        <w:rPr>
          <w:rFonts w:ascii="仿宋" w:eastAsia="仿宋" w:hAnsi="仿宋" w:cs="Arial" w:hint="eastAsia"/>
          <w:b/>
          <w:bCs/>
          <w:sz w:val="32"/>
          <w:szCs w:val="32"/>
        </w:rPr>
      </w:pPr>
      <w:r w:rsidRPr="00D17E60">
        <w:rPr>
          <w:rFonts w:ascii="仿宋" w:eastAsia="仿宋" w:hAnsi="仿宋" w:cs="Arial" w:hint="eastAsia"/>
          <w:b/>
          <w:bCs/>
          <w:sz w:val="32"/>
          <w:szCs w:val="32"/>
        </w:rPr>
        <w:t>三</w:t>
      </w:r>
      <w:r w:rsidRPr="00D17E60">
        <w:rPr>
          <w:rFonts w:ascii="仿宋" w:eastAsia="仿宋" w:hAnsi="仿宋" w:cs="Arial"/>
          <w:b/>
          <w:bCs/>
          <w:sz w:val="32"/>
          <w:szCs w:val="32"/>
        </w:rPr>
        <w:t>、活动时间</w:t>
      </w:r>
      <w:bookmarkStart w:id="5" w:name="heading_6"/>
      <w:bookmarkEnd w:id="4"/>
    </w:p>
    <w:p w14:paraId="3D2F2DFE" w14:textId="63AA34F9" w:rsidR="00E251F0" w:rsidRPr="00D17E60" w:rsidRDefault="00E251F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 w:rsidRPr="00D17E60">
        <w:rPr>
          <w:rFonts w:ascii="仿宋" w:eastAsia="仿宋" w:hAnsi="仿宋" w:cs="Arial" w:hint="eastAsia"/>
          <w:sz w:val="32"/>
          <w:szCs w:val="32"/>
        </w:rPr>
        <w:t>即日起至5月23日。</w:t>
      </w:r>
    </w:p>
    <w:p w14:paraId="2B5EB1F8" w14:textId="6266F4CE" w:rsidR="00901596" w:rsidRPr="00D17E60" w:rsidRDefault="008725E9" w:rsidP="00A16258">
      <w:pPr>
        <w:spacing w:before="120" w:after="120" w:line="288" w:lineRule="auto"/>
        <w:ind w:firstLineChars="200" w:firstLine="643"/>
        <w:jc w:val="both"/>
        <w:rPr>
          <w:rFonts w:ascii="仿宋" w:eastAsia="仿宋" w:hAnsi="仿宋" w:cs="Arial" w:hint="eastAsia"/>
          <w:b/>
          <w:bCs/>
          <w:sz w:val="32"/>
          <w:szCs w:val="32"/>
        </w:rPr>
      </w:pPr>
      <w:r w:rsidRPr="00D17E60">
        <w:rPr>
          <w:rFonts w:ascii="仿宋" w:eastAsia="仿宋" w:hAnsi="仿宋" w:cs="Arial" w:hint="eastAsia"/>
          <w:b/>
          <w:bCs/>
          <w:sz w:val="32"/>
          <w:szCs w:val="32"/>
        </w:rPr>
        <w:t>四</w:t>
      </w:r>
      <w:r w:rsidRPr="00D17E60">
        <w:rPr>
          <w:rFonts w:ascii="仿宋" w:eastAsia="仿宋" w:hAnsi="仿宋" w:cs="Arial"/>
          <w:b/>
          <w:bCs/>
          <w:sz w:val="32"/>
          <w:szCs w:val="32"/>
        </w:rPr>
        <w:t>、征文要求</w:t>
      </w:r>
      <w:bookmarkEnd w:id="5"/>
    </w:p>
    <w:p w14:paraId="6ADE47CA" w14:textId="77777777" w:rsidR="00901596" w:rsidRPr="00D17E60" w:rsidRDefault="0000000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bookmarkStart w:id="6" w:name="heading_7"/>
      <w:r w:rsidRPr="00D17E60">
        <w:rPr>
          <w:rFonts w:ascii="仿宋" w:eastAsia="仿宋" w:hAnsi="仿宋" w:cs="Arial"/>
          <w:sz w:val="32"/>
          <w:szCs w:val="32"/>
        </w:rPr>
        <w:t>（一）内容要求</w:t>
      </w:r>
      <w:bookmarkEnd w:id="6"/>
    </w:p>
    <w:p w14:paraId="6C750245" w14:textId="055E5BBB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 w:rsidRPr="00D17E60">
        <w:rPr>
          <w:rFonts w:ascii="仿宋" w:eastAsia="仿宋" w:hAnsi="仿宋" w:cs="Arial"/>
          <w:sz w:val="32"/>
          <w:szCs w:val="32"/>
        </w:rPr>
        <w:t>紧扣“撷取书中光，照亮成长路”主题，结合自身阅读经历，分享读过的书籍对个人成长、思想成熟、价值塑造、人生选择等方面的影响。</w:t>
      </w:r>
    </w:p>
    <w:p w14:paraId="5FE514DD" w14:textId="3F3A769C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 w:rsidRPr="00D17E60">
        <w:rPr>
          <w:rFonts w:ascii="仿宋" w:eastAsia="仿宋" w:hAnsi="仿宋" w:cs="Arial"/>
          <w:sz w:val="32"/>
          <w:szCs w:val="32"/>
        </w:rPr>
        <w:t>可围绕某一本印象深刻的书籍、某一段触动心灵的文字、某一个书中人物，畅谈感悟与收获，体现书籍如何像“光”一样，照亮成长中的困惑、迷茫，给予前行的力量。</w:t>
      </w:r>
    </w:p>
    <w:p w14:paraId="725E4F9A" w14:textId="3074250E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lastRenderedPageBreak/>
        <w:t>3.</w:t>
      </w:r>
      <w:r w:rsidRPr="00D17E60">
        <w:rPr>
          <w:rFonts w:ascii="仿宋" w:eastAsia="仿宋" w:hAnsi="仿宋" w:cs="Arial"/>
          <w:sz w:val="32"/>
          <w:szCs w:val="32"/>
        </w:rPr>
        <w:t>内容真实、情感真挚，杜绝虚构、抄袭、套作，传递积极向上、乐观进取的正能量。</w:t>
      </w:r>
    </w:p>
    <w:p w14:paraId="11549D77" w14:textId="2042685C" w:rsidR="008725E9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 w:rsidR="008725E9" w:rsidRPr="00D17E60">
        <w:rPr>
          <w:rFonts w:ascii="仿宋" w:eastAsia="仿宋" w:hAnsi="仿宋" w:cs="Arial" w:hint="eastAsia"/>
          <w:sz w:val="32"/>
          <w:szCs w:val="32"/>
        </w:rPr>
        <w:t>题目自拟，自定立意，自选角度，自选文体。所选书籍以馆藏图书为主，征文底部要标明阅读书籍的书名、索书号和馆藏地。</w:t>
      </w:r>
    </w:p>
    <w:p w14:paraId="2F98EDB9" w14:textId="77777777" w:rsidR="00901596" w:rsidRPr="00D17E60" w:rsidRDefault="0000000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bookmarkStart w:id="7" w:name="heading_8"/>
      <w:r w:rsidRPr="00D17E60">
        <w:rPr>
          <w:rFonts w:ascii="仿宋" w:eastAsia="仿宋" w:hAnsi="仿宋" w:cs="Arial"/>
          <w:sz w:val="32"/>
          <w:szCs w:val="32"/>
        </w:rPr>
        <w:t>（二）格式要求</w:t>
      </w:r>
      <w:bookmarkEnd w:id="7"/>
    </w:p>
    <w:p w14:paraId="18E49CB0" w14:textId="233F5634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 w:rsidRPr="00D17E60">
        <w:rPr>
          <w:rFonts w:ascii="仿宋" w:eastAsia="仿宋" w:hAnsi="仿宋" w:cs="Arial"/>
          <w:sz w:val="32"/>
          <w:szCs w:val="32"/>
        </w:rPr>
        <w:t>文体不限，记叙文、议论文、散文、随笔等均可，字数控制在</w:t>
      </w:r>
      <w:r w:rsidR="005F3B8B">
        <w:rPr>
          <w:rFonts w:ascii="仿宋" w:eastAsia="仿宋" w:hAnsi="仿宋" w:cs="Arial" w:hint="eastAsia"/>
          <w:sz w:val="32"/>
          <w:szCs w:val="32"/>
        </w:rPr>
        <w:t>5</w:t>
      </w:r>
      <w:r w:rsidRPr="00D17E60">
        <w:rPr>
          <w:rFonts w:ascii="仿宋" w:eastAsia="仿宋" w:hAnsi="仿宋" w:cs="Arial"/>
          <w:sz w:val="32"/>
          <w:szCs w:val="32"/>
        </w:rPr>
        <w:t>00—1</w:t>
      </w:r>
      <w:r w:rsidR="005F3B8B">
        <w:rPr>
          <w:rFonts w:ascii="仿宋" w:eastAsia="仿宋" w:hAnsi="仿宋" w:cs="Arial" w:hint="eastAsia"/>
          <w:sz w:val="32"/>
          <w:szCs w:val="32"/>
        </w:rPr>
        <w:t>2</w:t>
      </w:r>
      <w:r w:rsidRPr="00D17E60">
        <w:rPr>
          <w:rFonts w:ascii="仿宋" w:eastAsia="仿宋" w:hAnsi="仿宋" w:cs="Arial"/>
          <w:sz w:val="32"/>
          <w:szCs w:val="32"/>
        </w:rPr>
        <w:t>00字（诗歌除外，诗歌字数不少于30行）。</w:t>
      </w:r>
    </w:p>
    <w:p w14:paraId="155BD48C" w14:textId="7EC3CD1A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 w:rsidRPr="00D17E60">
        <w:rPr>
          <w:rFonts w:ascii="仿宋" w:eastAsia="仿宋" w:hAnsi="仿宋" w:cs="Arial"/>
          <w:sz w:val="32"/>
          <w:szCs w:val="32"/>
        </w:rPr>
        <w:t>作品需为原创，未在任何报刊、杂志、网络平台（含个人公众号、</w:t>
      </w:r>
      <w:proofErr w:type="gramStart"/>
      <w:r w:rsidRPr="00D17E60">
        <w:rPr>
          <w:rFonts w:ascii="仿宋" w:eastAsia="仿宋" w:hAnsi="仿宋" w:cs="Arial"/>
          <w:sz w:val="32"/>
          <w:szCs w:val="32"/>
        </w:rPr>
        <w:t>微博等</w:t>
      </w:r>
      <w:proofErr w:type="gramEnd"/>
      <w:r w:rsidRPr="00D17E60">
        <w:rPr>
          <w:rFonts w:ascii="仿宋" w:eastAsia="仿宋" w:hAnsi="仿宋" w:cs="Arial"/>
          <w:sz w:val="32"/>
          <w:szCs w:val="32"/>
        </w:rPr>
        <w:t>）发表过，严禁抄袭、剽窃，一经发现，取消参赛资格。</w:t>
      </w:r>
      <w:r w:rsidR="008725E9" w:rsidRPr="00D17E60">
        <w:rPr>
          <w:rFonts w:ascii="仿宋" w:eastAsia="仿宋" w:hAnsi="仿宋" w:cs="Arial" w:hint="eastAsia"/>
          <w:sz w:val="32"/>
          <w:szCs w:val="32"/>
        </w:rPr>
        <w:t>查重率及AIGC检测不过关者将取消参赛资格。</w:t>
      </w:r>
    </w:p>
    <w:p w14:paraId="7EF5B2B5" w14:textId="7D476202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</w:t>
      </w:r>
      <w:r w:rsidRPr="00D17E60">
        <w:rPr>
          <w:rFonts w:ascii="仿宋" w:eastAsia="仿宋" w:hAnsi="仿宋" w:cs="Arial"/>
          <w:sz w:val="32"/>
          <w:szCs w:val="32"/>
        </w:rPr>
        <w:t>格式规范：标题（宋体、二号、加粗、居中），作者信息（姓名、学院、专业、联系电话，</w:t>
      </w:r>
      <w:r w:rsidR="008725E9" w:rsidRPr="00D17E60">
        <w:rPr>
          <w:rFonts w:ascii="仿宋" w:eastAsia="仿宋" w:hAnsi="仿宋" w:cs="Arial" w:hint="eastAsia"/>
          <w:sz w:val="32"/>
          <w:szCs w:val="32"/>
        </w:rPr>
        <w:t>楷体</w:t>
      </w:r>
      <w:r w:rsidRPr="00D17E60">
        <w:rPr>
          <w:rFonts w:ascii="仿宋" w:eastAsia="仿宋" w:hAnsi="仿宋" w:cs="Arial"/>
          <w:sz w:val="32"/>
          <w:szCs w:val="32"/>
        </w:rPr>
        <w:t>、</w:t>
      </w:r>
      <w:r w:rsidR="008725E9" w:rsidRPr="00D17E60">
        <w:rPr>
          <w:rFonts w:ascii="仿宋" w:eastAsia="仿宋" w:hAnsi="仿宋" w:cs="Arial" w:hint="eastAsia"/>
          <w:sz w:val="32"/>
          <w:szCs w:val="32"/>
        </w:rPr>
        <w:t>三号字</w:t>
      </w:r>
      <w:r w:rsidRPr="00D17E60">
        <w:rPr>
          <w:rFonts w:ascii="仿宋" w:eastAsia="仿宋" w:hAnsi="仿宋" w:cs="Arial"/>
          <w:sz w:val="32"/>
          <w:szCs w:val="32"/>
        </w:rPr>
        <w:t>、右对齐），正文（</w:t>
      </w:r>
      <w:r w:rsidR="008725E9" w:rsidRPr="00D17E60">
        <w:rPr>
          <w:rFonts w:ascii="仿宋" w:eastAsia="仿宋" w:hAnsi="仿宋" w:cs="Arial" w:hint="eastAsia"/>
          <w:sz w:val="32"/>
          <w:szCs w:val="32"/>
        </w:rPr>
        <w:t>仿宋体三号字</w:t>
      </w:r>
      <w:r w:rsidRPr="00D17E60">
        <w:rPr>
          <w:rFonts w:ascii="仿宋" w:eastAsia="仿宋" w:hAnsi="仿宋" w:cs="Arial"/>
          <w:sz w:val="32"/>
          <w:szCs w:val="32"/>
        </w:rPr>
        <w:t>，段落首行缩进2字符）。</w:t>
      </w:r>
    </w:p>
    <w:p w14:paraId="32D5BE45" w14:textId="16992B73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4.</w:t>
      </w:r>
      <w:r w:rsidRPr="00D17E60">
        <w:rPr>
          <w:rFonts w:ascii="仿宋" w:eastAsia="仿宋" w:hAnsi="仿宋" w:cs="Arial"/>
          <w:sz w:val="32"/>
          <w:szCs w:val="32"/>
        </w:rPr>
        <w:t>提交要求：作品以Word文档形式提交，文档命名格式为“</w:t>
      </w:r>
      <w:r w:rsidR="008725E9" w:rsidRPr="00D17E60">
        <w:rPr>
          <w:rFonts w:ascii="仿宋" w:eastAsia="仿宋" w:hAnsi="仿宋" w:cs="Arial" w:hint="eastAsia"/>
          <w:sz w:val="32"/>
          <w:szCs w:val="32"/>
        </w:rPr>
        <w:t>学院（或单位）+姓名+题目+手机号</w:t>
      </w:r>
      <w:r w:rsidRPr="00D17E60">
        <w:rPr>
          <w:rFonts w:ascii="仿宋" w:eastAsia="仿宋" w:hAnsi="仿宋" w:cs="Arial"/>
          <w:sz w:val="32"/>
          <w:szCs w:val="32"/>
        </w:rPr>
        <w:t>”，发送至指定邮箱（</w:t>
      </w:r>
      <w:r w:rsidR="008725E9" w:rsidRPr="00D17E60">
        <w:rPr>
          <w:rFonts w:ascii="仿宋" w:eastAsia="仿宋" w:hAnsi="仿宋" w:cs="Arial" w:hint="eastAsia"/>
          <w:sz w:val="32"/>
          <w:szCs w:val="32"/>
        </w:rPr>
        <w:t>duzhefuwubu@126.com</w:t>
      </w:r>
      <w:r w:rsidRPr="00D17E60">
        <w:rPr>
          <w:rFonts w:ascii="仿宋" w:eastAsia="仿宋" w:hAnsi="仿宋" w:cs="Arial"/>
          <w:sz w:val="32"/>
          <w:szCs w:val="32"/>
        </w:rPr>
        <w:t>），邮件主题同文档命名。</w:t>
      </w:r>
    </w:p>
    <w:p w14:paraId="50AD7A72" w14:textId="7AB768DE" w:rsidR="008725E9" w:rsidRPr="00D17E60" w:rsidRDefault="008725E9" w:rsidP="00A16258">
      <w:pPr>
        <w:spacing w:before="120" w:after="120" w:line="288" w:lineRule="auto"/>
        <w:ind w:firstLineChars="200" w:firstLine="643"/>
        <w:jc w:val="both"/>
        <w:rPr>
          <w:rFonts w:ascii="仿宋" w:eastAsia="仿宋" w:hAnsi="仿宋" w:cs="Arial" w:hint="eastAsia"/>
          <w:b/>
          <w:bCs/>
          <w:sz w:val="32"/>
          <w:szCs w:val="32"/>
        </w:rPr>
      </w:pPr>
      <w:r w:rsidRPr="00D17E60">
        <w:rPr>
          <w:rFonts w:ascii="仿宋" w:eastAsia="仿宋" w:hAnsi="仿宋" w:cs="Arial" w:hint="eastAsia"/>
          <w:b/>
          <w:bCs/>
          <w:sz w:val="32"/>
          <w:szCs w:val="32"/>
        </w:rPr>
        <w:t>五</w:t>
      </w:r>
      <w:r w:rsidRPr="00D17E60">
        <w:rPr>
          <w:rFonts w:ascii="仿宋" w:eastAsia="仿宋" w:hAnsi="仿宋" w:cs="Arial"/>
          <w:b/>
          <w:bCs/>
          <w:sz w:val="32"/>
          <w:szCs w:val="32"/>
        </w:rPr>
        <w:t>、</w:t>
      </w:r>
      <w:r w:rsidRPr="00D17E60">
        <w:rPr>
          <w:rFonts w:ascii="仿宋" w:eastAsia="仿宋" w:hAnsi="仿宋" w:cs="Arial" w:hint="eastAsia"/>
          <w:b/>
          <w:bCs/>
          <w:sz w:val="32"/>
          <w:szCs w:val="32"/>
        </w:rPr>
        <w:t>奖项设置</w:t>
      </w:r>
    </w:p>
    <w:p w14:paraId="2A3F37F7" w14:textId="37553265" w:rsidR="008725E9" w:rsidRPr="00D17E60" w:rsidRDefault="008725E9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 w:rsidRPr="00D17E60">
        <w:rPr>
          <w:rFonts w:ascii="仿宋" w:eastAsia="仿宋" w:hAnsi="仿宋" w:cs="Arial" w:hint="eastAsia"/>
          <w:sz w:val="32"/>
          <w:szCs w:val="32"/>
        </w:rPr>
        <w:t>一等奖（1名）</w:t>
      </w:r>
      <w:r w:rsidR="00B45E90">
        <w:rPr>
          <w:rFonts w:ascii="仿宋" w:eastAsia="仿宋" w:hAnsi="仿宋" w:cs="Arial" w:hint="eastAsia"/>
          <w:sz w:val="32"/>
          <w:szCs w:val="32"/>
        </w:rPr>
        <w:t>：</w:t>
      </w:r>
      <w:r w:rsidRPr="00D17E60">
        <w:rPr>
          <w:rFonts w:ascii="仿宋" w:eastAsia="仿宋" w:hAnsi="仿宋" w:cs="Arial" w:hint="eastAsia"/>
          <w:sz w:val="32"/>
          <w:szCs w:val="32"/>
        </w:rPr>
        <w:t>气传导无线耳机</w:t>
      </w:r>
    </w:p>
    <w:p w14:paraId="5652BC52" w14:textId="43A03F05" w:rsidR="008725E9" w:rsidRPr="00D17E60" w:rsidRDefault="008725E9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 w:rsidRPr="00D17E60">
        <w:rPr>
          <w:rFonts w:ascii="仿宋" w:eastAsia="仿宋" w:hAnsi="仿宋" w:cs="Arial" w:hint="eastAsia"/>
          <w:sz w:val="32"/>
          <w:szCs w:val="32"/>
        </w:rPr>
        <w:t>二等奖（2名）</w:t>
      </w:r>
      <w:r w:rsidR="00B45E90">
        <w:rPr>
          <w:rFonts w:ascii="仿宋" w:eastAsia="仿宋" w:hAnsi="仿宋" w:cs="Arial" w:hint="eastAsia"/>
          <w:sz w:val="32"/>
          <w:szCs w:val="32"/>
        </w:rPr>
        <w:t>：</w:t>
      </w:r>
      <w:r w:rsidRPr="00D17E60">
        <w:rPr>
          <w:rFonts w:ascii="仿宋" w:eastAsia="仿宋" w:hAnsi="仿宋" w:cs="Arial" w:hint="eastAsia"/>
          <w:sz w:val="32"/>
          <w:szCs w:val="32"/>
        </w:rPr>
        <w:t>3D创意夜灯</w:t>
      </w:r>
    </w:p>
    <w:p w14:paraId="3F0F7B78" w14:textId="2D6DDEB1" w:rsidR="008725E9" w:rsidRPr="00D17E60" w:rsidRDefault="008725E9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 w:rsidRPr="00D17E60">
        <w:rPr>
          <w:rFonts w:ascii="仿宋" w:eastAsia="仿宋" w:hAnsi="仿宋" w:cs="Arial" w:hint="eastAsia"/>
          <w:sz w:val="32"/>
          <w:szCs w:val="32"/>
        </w:rPr>
        <w:t>三等奖（3名）</w:t>
      </w:r>
      <w:r w:rsidR="00B45E90">
        <w:rPr>
          <w:rFonts w:ascii="仿宋" w:eastAsia="仿宋" w:hAnsi="仿宋" w:cs="Arial" w:hint="eastAsia"/>
          <w:sz w:val="32"/>
          <w:szCs w:val="32"/>
        </w:rPr>
        <w:t>：</w:t>
      </w:r>
      <w:r w:rsidRPr="00D17E60">
        <w:rPr>
          <w:rFonts w:ascii="仿宋" w:eastAsia="仿宋" w:hAnsi="仿宋" w:cs="Arial" w:hint="eastAsia"/>
          <w:sz w:val="32"/>
          <w:szCs w:val="32"/>
        </w:rPr>
        <w:t>真空子弹头杯</w:t>
      </w:r>
    </w:p>
    <w:p w14:paraId="46D4FBFB" w14:textId="15AA11A0" w:rsidR="00901596" w:rsidRPr="00580F7D" w:rsidRDefault="005F3B8B" w:rsidP="00A16258">
      <w:pPr>
        <w:spacing w:before="120" w:after="120" w:line="288" w:lineRule="auto"/>
        <w:ind w:firstLineChars="200" w:firstLine="643"/>
        <w:jc w:val="both"/>
        <w:rPr>
          <w:rFonts w:ascii="仿宋" w:eastAsia="仿宋" w:hAnsi="仿宋" w:cs="Arial" w:hint="eastAsia"/>
          <w:b/>
          <w:bCs/>
          <w:sz w:val="32"/>
          <w:szCs w:val="32"/>
        </w:rPr>
      </w:pPr>
      <w:bookmarkStart w:id="8" w:name="heading_10"/>
      <w:r>
        <w:rPr>
          <w:rFonts w:ascii="仿宋" w:eastAsia="仿宋" w:hAnsi="仿宋" w:cs="Arial" w:hint="eastAsia"/>
          <w:b/>
          <w:bCs/>
          <w:sz w:val="32"/>
          <w:szCs w:val="32"/>
        </w:rPr>
        <w:t>六</w:t>
      </w:r>
      <w:r w:rsidR="00D17E60" w:rsidRPr="00580F7D">
        <w:rPr>
          <w:rFonts w:ascii="仿宋" w:eastAsia="仿宋" w:hAnsi="仿宋" w:cs="Arial"/>
          <w:b/>
          <w:bCs/>
          <w:sz w:val="32"/>
          <w:szCs w:val="32"/>
        </w:rPr>
        <w:t>、评审流程</w:t>
      </w:r>
      <w:bookmarkEnd w:id="8"/>
    </w:p>
    <w:p w14:paraId="611EB4F0" w14:textId="7D184D98" w:rsidR="00901596" w:rsidRPr="00D17E60" w:rsidRDefault="0000000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 w:rsidRPr="00D17E60">
        <w:rPr>
          <w:rFonts w:ascii="仿宋" w:eastAsia="仿宋" w:hAnsi="仿宋" w:cs="Arial"/>
          <w:sz w:val="32"/>
          <w:szCs w:val="32"/>
        </w:rPr>
        <w:t>图书馆</w:t>
      </w:r>
      <w:r w:rsidR="00D17E60">
        <w:rPr>
          <w:rFonts w:ascii="仿宋" w:eastAsia="仿宋" w:hAnsi="仿宋" w:cs="Arial" w:hint="eastAsia"/>
          <w:sz w:val="32"/>
          <w:szCs w:val="32"/>
        </w:rPr>
        <w:t>负责组织评</w:t>
      </w:r>
      <w:r w:rsidRPr="00D17E60">
        <w:rPr>
          <w:rFonts w:ascii="仿宋" w:eastAsia="仿宋" w:hAnsi="仿宋" w:cs="Arial"/>
          <w:sz w:val="32"/>
          <w:szCs w:val="32"/>
        </w:rPr>
        <w:t>审，对所有投稿作品进行筛选</w:t>
      </w:r>
      <w:r w:rsidR="00D17E60">
        <w:rPr>
          <w:rFonts w:ascii="仿宋" w:eastAsia="仿宋" w:hAnsi="仿宋" w:cs="Arial" w:hint="eastAsia"/>
          <w:sz w:val="32"/>
          <w:szCs w:val="32"/>
        </w:rPr>
        <w:t>、</w:t>
      </w:r>
      <w:r w:rsidR="005F3B8B">
        <w:rPr>
          <w:rFonts w:ascii="仿宋" w:eastAsia="仿宋" w:hAnsi="仿宋" w:cs="Arial" w:hint="eastAsia"/>
          <w:sz w:val="32"/>
          <w:szCs w:val="32"/>
        </w:rPr>
        <w:t>评</w:t>
      </w:r>
      <w:r w:rsidR="005F3B8B">
        <w:rPr>
          <w:rFonts w:ascii="仿宋" w:eastAsia="仿宋" w:hAnsi="仿宋" w:cs="Arial" w:hint="eastAsia"/>
          <w:sz w:val="32"/>
          <w:szCs w:val="32"/>
        </w:rPr>
        <w:lastRenderedPageBreak/>
        <w:t>分</w:t>
      </w:r>
      <w:r w:rsidRPr="00D17E60">
        <w:rPr>
          <w:rFonts w:ascii="仿宋" w:eastAsia="仿宋" w:hAnsi="仿宋" w:cs="Arial"/>
          <w:sz w:val="32"/>
          <w:szCs w:val="32"/>
        </w:rPr>
        <w:t>、评议，确定获奖等次。</w:t>
      </w:r>
    </w:p>
    <w:p w14:paraId="26B5CD76" w14:textId="21DFD171" w:rsidR="00901596" w:rsidRPr="00580F7D" w:rsidRDefault="005F3B8B" w:rsidP="00A16258">
      <w:pPr>
        <w:spacing w:before="120" w:after="120" w:line="288" w:lineRule="auto"/>
        <w:ind w:firstLineChars="200" w:firstLine="643"/>
        <w:jc w:val="both"/>
        <w:rPr>
          <w:rFonts w:ascii="仿宋" w:eastAsia="仿宋" w:hAnsi="仿宋" w:cs="Arial" w:hint="eastAsia"/>
          <w:b/>
          <w:bCs/>
          <w:sz w:val="32"/>
          <w:szCs w:val="32"/>
        </w:rPr>
      </w:pPr>
      <w:bookmarkStart w:id="9" w:name="heading_13"/>
      <w:r>
        <w:rPr>
          <w:rFonts w:ascii="仿宋" w:eastAsia="仿宋" w:hAnsi="仿宋" w:cs="Arial" w:hint="eastAsia"/>
          <w:b/>
          <w:bCs/>
          <w:sz w:val="32"/>
          <w:szCs w:val="32"/>
        </w:rPr>
        <w:t>七</w:t>
      </w:r>
      <w:r w:rsidR="00D17E60" w:rsidRPr="00580F7D">
        <w:rPr>
          <w:rFonts w:ascii="仿宋" w:eastAsia="仿宋" w:hAnsi="仿宋" w:cs="Arial"/>
          <w:b/>
          <w:bCs/>
          <w:sz w:val="32"/>
          <w:szCs w:val="32"/>
        </w:rPr>
        <w:t>、注意事项</w:t>
      </w:r>
      <w:bookmarkEnd w:id="9"/>
    </w:p>
    <w:p w14:paraId="2797FDF6" w14:textId="15A5CC04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1.</w:t>
      </w:r>
      <w:r w:rsidRPr="00D17E60">
        <w:rPr>
          <w:rFonts w:ascii="仿宋" w:eastAsia="仿宋" w:hAnsi="仿宋" w:cs="Arial"/>
          <w:sz w:val="32"/>
          <w:szCs w:val="32"/>
        </w:rPr>
        <w:t>参赛作品需严格遵守征文要求，逾期投稿、格式不规范、抄袭套作的作品，一律不予评审。</w:t>
      </w:r>
    </w:p>
    <w:p w14:paraId="0CF694E5" w14:textId="37C8DDAE" w:rsidR="00901596" w:rsidRPr="00D17E60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2.</w:t>
      </w:r>
      <w:r w:rsidRPr="00D17E60">
        <w:rPr>
          <w:rFonts w:ascii="仿宋" w:eastAsia="仿宋" w:hAnsi="仿宋" w:cs="Arial"/>
          <w:sz w:val="32"/>
          <w:szCs w:val="32"/>
        </w:rPr>
        <w:t>作者需保证作品原创性，若涉及版权纠纷，由作者自行承担全部责任，</w:t>
      </w:r>
      <w:r>
        <w:rPr>
          <w:rFonts w:ascii="仿宋" w:eastAsia="仿宋" w:hAnsi="仿宋" w:cs="Arial" w:hint="eastAsia"/>
          <w:sz w:val="32"/>
          <w:szCs w:val="32"/>
        </w:rPr>
        <w:t>图书馆</w:t>
      </w:r>
      <w:r w:rsidRPr="00D17E60">
        <w:rPr>
          <w:rFonts w:ascii="仿宋" w:eastAsia="仿宋" w:hAnsi="仿宋" w:cs="Arial"/>
          <w:sz w:val="32"/>
          <w:szCs w:val="32"/>
        </w:rPr>
        <w:t>有权取消其</w:t>
      </w:r>
      <w:r>
        <w:rPr>
          <w:rFonts w:ascii="仿宋" w:eastAsia="仿宋" w:hAnsi="仿宋" w:cs="Arial" w:hint="eastAsia"/>
          <w:sz w:val="32"/>
          <w:szCs w:val="32"/>
        </w:rPr>
        <w:t>参评</w:t>
      </w:r>
      <w:r w:rsidRPr="00D17E60">
        <w:rPr>
          <w:rFonts w:ascii="仿宋" w:eastAsia="仿宋" w:hAnsi="仿宋" w:cs="Arial"/>
          <w:sz w:val="32"/>
          <w:szCs w:val="32"/>
        </w:rPr>
        <w:t>资格及获奖荣誉。</w:t>
      </w:r>
    </w:p>
    <w:p w14:paraId="6ABAD674" w14:textId="0CA2CE50" w:rsidR="00901596" w:rsidRDefault="00D17E60" w:rsidP="00A16258">
      <w:pPr>
        <w:spacing w:before="120" w:after="120" w:line="288" w:lineRule="auto"/>
        <w:ind w:firstLineChars="200" w:firstLine="640"/>
        <w:jc w:val="both"/>
        <w:rPr>
          <w:rFonts w:ascii="仿宋" w:eastAsia="仿宋" w:hAnsi="仿宋" w:cs="Arial" w:hint="eastAsia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3.图书馆</w:t>
      </w:r>
      <w:r w:rsidRPr="00D17E60">
        <w:rPr>
          <w:rFonts w:ascii="仿宋" w:eastAsia="仿宋" w:hAnsi="仿宋" w:cs="Arial"/>
          <w:sz w:val="32"/>
          <w:szCs w:val="32"/>
        </w:rPr>
        <w:t>对所有参赛作品拥有使用权（包括用于活动宣传、优秀作品展示、征文集汇编等），不另付稿酬，作者享有署名权。</w:t>
      </w:r>
    </w:p>
    <w:p w14:paraId="74DDE438" w14:textId="39E6B2A8" w:rsidR="00D17E60" w:rsidRPr="0024114A" w:rsidRDefault="005F3B8B" w:rsidP="00A16258">
      <w:pPr>
        <w:spacing w:line="360" w:lineRule="auto"/>
        <w:ind w:firstLineChars="200" w:firstLine="643"/>
        <w:jc w:val="both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八</w:t>
      </w:r>
      <w:r w:rsidR="00D17E60" w:rsidRPr="0024114A">
        <w:rPr>
          <w:rFonts w:ascii="仿宋" w:eastAsia="仿宋" w:hAnsi="仿宋" w:cs="仿宋" w:hint="eastAsia"/>
          <w:b/>
          <w:bCs/>
          <w:sz w:val="32"/>
          <w:szCs w:val="32"/>
        </w:rPr>
        <w:t>、凡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提交</w:t>
      </w:r>
      <w:r w:rsidR="00D17E60" w:rsidRPr="0024114A">
        <w:rPr>
          <w:rFonts w:ascii="仿宋" w:eastAsia="仿宋" w:hAnsi="仿宋" w:cs="仿宋" w:hint="eastAsia"/>
          <w:b/>
          <w:bCs/>
          <w:sz w:val="32"/>
          <w:szCs w:val="32"/>
        </w:rPr>
        <w:t>作品者，均视为认同且接受本次活动规则。图书馆对本次活动拥有最终解释权。</w:t>
      </w:r>
    </w:p>
    <w:sectPr w:rsidR="00D17E60" w:rsidRPr="0024114A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6C58" w14:textId="77777777" w:rsidR="007536D1" w:rsidRDefault="007536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5510E35" w14:textId="77777777" w:rsidR="007536D1" w:rsidRDefault="007536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C326" w14:textId="77777777" w:rsidR="007536D1" w:rsidRDefault="007536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31DD2AC" w14:textId="77777777" w:rsidR="007536D1" w:rsidRDefault="007536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3C2B"/>
    <w:multiLevelType w:val="multilevel"/>
    <w:tmpl w:val="200A9C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05178"/>
    <w:multiLevelType w:val="multilevel"/>
    <w:tmpl w:val="759444D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DE78C3"/>
    <w:multiLevelType w:val="multilevel"/>
    <w:tmpl w:val="631A57A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912BF8"/>
    <w:multiLevelType w:val="multilevel"/>
    <w:tmpl w:val="263A01A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A8566C"/>
    <w:multiLevelType w:val="multilevel"/>
    <w:tmpl w:val="6FD23CF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741095"/>
    <w:multiLevelType w:val="multilevel"/>
    <w:tmpl w:val="A1688E3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0D3A9A"/>
    <w:multiLevelType w:val="multilevel"/>
    <w:tmpl w:val="ADEA8E1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3E138E"/>
    <w:multiLevelType w:val="multilevel"/>
    <w:tmpl w:val="ABEE3EB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813F07"/>
    <w:multiLevelType w:val="multilevel"/>
    <w:tmpl w:val="832CCBD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86436C"/>
    <w:multiLevelType w:val="multilevel"/>
    <w:tmpl w:val="AFC6E71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5418ED"/>
    <w:multiLevelType w:val="multilevel"/>
    <w:tmpl w:val="C360C4E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0F63D2"/>
    <w:multiLevelType w:val="multilevel"/>
    <w:tmpl w:val="53124F2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421CDF"/>
    <w:multiLevelType w:val="multilevel"/>
    <w:tmpl w:val="7690E6B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95310C"/>
    <w:multiLevelType w:val="multilevel"/>
    <w:tmpl w:val="98CC679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9653C7"/>
    <w:multiLevelType w:val="multilevel"/>
    <w:tmpl w:val="606C900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5D042B"/>
    <w:multiLevelType w:val="multilevel"/>
    <w:tmpl w:val="4844DBA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006A13"/>
    <w:multiLevelType w:val="multilevel"/>
    <w:tmpl w:val="4FD8A8E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BB7B00"/>
    <w:multiLevelType w:val="multilevel"/>
    <w:tmpl w:val="2B6C30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274860"/>
    <w:multiLevelType w:val="multilevel"/>
    <w:tmpl w:val="ACA858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7B7181"/>
    <w:multiLevelType w:val="multilevel"/>
    <w:tmpl w:val="6988265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604364"/>
    <w:multiLevelType w:val="multilevel"/>
    <w:tmpl w:val="418E55F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5907DE"/>
    <w:multiLevelType w:val="multilevel"/>
    <w:tmpl w:val="22FC6A7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873940"/>
    <w:multiLevelType w:val="multilevel"/>
    <w:tmpl w:val="F9F23A0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E54569"/>
    <w:multiLevelType w:val="multilevel"/>
    <w:tmpl w:val="19C2909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82730F"/>
    <w:multiLevelType w:val="multilevel"/>
    <w:tmpl w:val="BFDABC3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014D62"/>
    <w:multiLevelType w:val="multilevel"/>
    <w:tmpl w:val="F44A512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04D1437"/>
    <w:multiLevelType w:val="multilevel"/>
    <w:tmpl w:val="59848B0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471B07"/>
    <w:multiLevelType w:val="multilevel"/>
    <w:tmpl w:val="4622E28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6373E9"/>
    <w:multiLevelType w:val="multilevel"/>
    <w:tmpl w:val="1DE4020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B571E7"/>
    <w:multiLevelType w:val="multilevel"/>
    <w:tmpl w:val="F8B60EE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F750CB4"/>
    <w:multiLevelType w:val="multilevel"/>
    <w:tmpl w:val="2D28BB8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1085124">
    <w:abstractNumId w:val="17"/>
  </w:num>
  <w:num w:numId="2" w16cid:durableId="492337183">
    <w:abstractNumId w:val="30"/>
  </w:num>
  <w:num w:numId="3" w16cid:durableId="1296062278">
    <w:abstractNumId w:val="14"/>
  </w:num>
  <w:num w:numId="4" w16cid:durableId="870267726">
    <w:abstractNumId w:val="11"/>
  </w:num>
  <w:num w:numId="5" w16cid:durableId="2107840440">
    <w:abstractNumId w:val="8"/>
  </w:num>
  <w:num w:numId="6" w16cid:durableId="246113375">
    <w:abstractNumId w:val="12"/>
  </w:num>
  <w:num w:numId="7" w16cid:durableId="855197648">
    <w:abstractNumId w:val="25"/>
  </w:num>
  <w:num w:numId="8" w16cid:durableId="474300124">
    <w:abstractNumId w:val="2"/>
  </w:num>
  <w:num w:numId="9" w16cid:durableId="2050758315">
    <w:abstractNumId w:val="13"/>
  </w:num>
  <w:num w:numId="10" w16cid:durableId="402605261">
    <w:abstractNumId w:val="19"/>
  </w:num>
  <w:num w:numId="11" w16cid:durableId="1458985932">
    <w:abstractNumId w:val="4"/>
  </w:num>
  <w:num w:numId="12" w16cid:durableId="144591485">
    <w:abstractNumId w:val="26"/>
  </w:num>
  <w:num w:numId="13" w16cid:durableId="105269622">
    <w:abstractNumId w:val="27"/>
  </w:num>
  <w:num w:numId="14" w16cid:durableId="1367946303">
    <w:abstractNumId w:val="23"/>
  </w:num>
  <w:num w:numId="15" w16cid:durableId="1023748506">
    <w:abstractNumId w:val="16"/>
  </w:num>
  <w:num w:numId="16" w16cid:durableId="2068793932">
    <w:abstractNumId w:val="18"/>
  </w:num>
  <w:num w:numId="17" w16cid:durableId="441611347">
    <w:abstractNumId w:val="10"/>
  </w:num>
  <w:num w:numId="18" w16cid:durableId="1623150650">
    <w:abstractNumId w:val="9"/>
  </w:num>
  <w:num w:numId="19" w16cid:durableId="723986176">
    <w:abstractNumId w:val="22"/>
  </w:num>
  <w:num w:numId="20" w16cid:durableId="1995790866">
    <w:abstractNumId w:val="1"/>
  </w:num>
  <w:num w:numId="21" w16cid:durableId="238709835">
    <w:abstractNumId w:val="28"/>
  </w:num>
  <w:num w:numId="22" w16cid:durableId="1461263407">
    <w:abstractNumId w:val="7"/>
  </w:num>
  <w:num w:numId="23" w16cid:durableId="739865652">
    <w:abstractNumId w:val="20"/>
  </w:num>
  <w:num w:numId="24" w16cid:durableId="1491673841">
    <w:abstractNumId w:val="24"/>
  </w:num>
  <w:num w:numId="25" w16cid:durableId="1429082834">
    <w:abstractNumId w:val="15"/>
  </w:num>
  <w:num w:numId="26" w16cid:durableId="1482770845">
    <w:abstractNumId w:val="3"/>
  </w:num>
  <w:num w:numId="27" w16cid:durableId="1206871377">
    <w:abstractNumId w:val="21"/>
  </w:num>
  <w:num w:numId="28" w16cid:durableId="172230050">
    <w:abstractNumId w:val="0"/>
  </w:num>
  <w:num w:numId="29" w16cid:durableId="1997613880">
    <w:abstractNumId w:val="5"/>
  </w:num>
  <w:num w:numId="30" w16cid:durableId="1666981546">
    <w:abstractNumId w:val="29"/>
  </w:num>
  <w:num w:numId="31" w16cid:durableId="601762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96"/>
    <w:rsid w:val="000903CF"/>
    <w:rsid w:val="001C37DE"/>
    <w:rsid w:val="0024114A"/>
    <w:rsid w:val="00580F7D"/>
    <w:rsid w:val="005F3B8B"/>
    <w:rsid w:val="007536D1"/>
    <w:rsid w:val="008725E9"/>
    <w:rsid w:val="00901596"/>
    <w:rsid w:val="009147CF"/>
    <w:rsid w:val="00A16258"/>
    <w:rsid w:val="00B25F4A"/>
    <w:rsid w:val="00B45E90"/>
    <w:rsid w:val="00D13119"/>
    <w:rsid w:val="00D17E60"/>
    <w:rsid w:val="00E251F0"/>
    <w:rsid w:val="00E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F5449"/>
  <w15:docId w15:val="{862A9294-B4C5-430E-B0B9-A30BCB91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5E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25E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1311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131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1311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131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514</Words>
  <Characters>536</Characters>
  <Application>Microsoft Office Word</Application>
  <DocSecurity>0</DocSecurity>
  <Lines>28</Lines>
  <Paragraphs>32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dayu liu</cp:lastModifiedBy>
  <cp:revision>8</cp:revision>
  <dcterms:created xsi:type="dcterms:W3CDTF">2026-04-17T08:08:00Z</dcterms:created>
  <dcterms:modified xsi:type="dcterms:W3CDTF">2026-04-17T08:50:00Z</dcterms:modified>
</cp:coreProperties>
</file>